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1FE" w:rsidRDefault="00725CB1" w:rsidP="00725C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557" cy="5964700"/>
            <wp:effectExtent l="533400" t="0" r="514985" b="0"/>
            <wp:docPr id="1" name="Рисунок 1" descr="C:\Users\геннадий\Desktop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5535" cy="596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628B" w:rsidRDefault="0091628B" w:rsidP="009162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28B" w:rsidRPr="0091628B" w:rsidRDefault="0091628B" w:rsidP="0091628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окружающему миру для 1класса составлена на основе следующих нормативных документов: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 стандарта НОО (2010 г.),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</w:t>
      </w:r>
      <w:proofErr w:type="spell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Примерной программы начального  общего образования по окружающему миру в начальных классах; 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Основной образовательной программы начального общего образования МБОУ «Лебединская ООШ»;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B1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2017 - 2018</w:t>
      </w: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B1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2017</w:t>
      </w: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года);  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программы по окружающему миру (Примерные программы по учебным предметам.</w:t>
      </w:r>
      <w:proofErr w:type="gram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spell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proofErr w:type="gram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ч.Ч.1.-М.:Просвещение, 2010),  авторской программы по окружающему миру А.А.Плешакова и М.Ю.Новицкой (Сборник рабочих программ. Система учебников «Перспектива».1-4 классы. </w:t>
      </w:r>
      <w:proofErr w:type="gram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.:Просвещение</w:t>
      </w:r>
      <w:proofErr w:type="spell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2011г.)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 курса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Результатами освоения программы «Окружающий мир» являются личностные, метапредметные и предметные результаты.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Личностные результаты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3. Формирование уважительного отношения к иному мнению, истории и культуре других народов.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4. Овладение начальными навыками адаптации в динамично изменяющемся и развивающемся мире.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Формирование эстетических потребностей, ценностей и чувств.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Развитие навыков сотрудничества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Метапредметные результаты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1. Овладение способностью принимать и сохранять цели и задачи учебной деятельности, поиска средств её осуществления.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Освоение способов решения проблем творческого и поискового характера.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4. Использование знаково-символических сре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едставления информации для создания моделей изучаемых объектов и процессов, схем решения учебных и практических задач.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5. Активное использование речевых средств и средств информационных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коммуникационных технологий для решения коммуникативных и познавательных задач.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6.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  <w:proofErr w:type="gramEnd"/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Овладение базовыми предметными и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межпредметными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Предметные результаты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1. Понимание особой роли России в мировой истории, воспитание чувства гордости за национальные свершения, открытия, победы.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2. Уважительное отношение к России, родному краю, своей семье, истории, культуре, природе нашей страны, её современной жизни.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 в природной и социальной среде.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5. Развитие навыков установления и выявления причинно-следственных связей в окружающем мире.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 (66 часов)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и наш мир (11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Дорога в школу — дорога к открытию мира.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Наш мир — это природа, культура и мы, люди. Неживая и живая природа. Культура. Мы — это я и другие люди, живущие в согласии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друг с другом. Разные народы Земли. Наш мир — это все, что мы любим, понимаем, знаем. Люди — творцы культуры.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Блок внеклассной, внешкольной работы: путешествие в ближайший парк города, за околицу села в мир красок и звуков родной природы.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Наш класс (13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 кла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 в шк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оле. Мы в классе — это я, мои одноклассники, наш учитель. Отношения в классе между одноклассниками, между учащимися и учителем. Школа — содружество детей и взрослых; мир, согласие, дружба, взаимопомощь в классе и школе. Учитель</w:t>
      </w:r>
    </w:p>
    <w:p w:rsidR="0091628B" w:rsidRPr="0091628B" w:rsidRDefault="0091628B" w:rsidP="0091628B">
      <w:pPr>
        <w:spacing w:before="100" w:beforeAutospacing="1" w:after="100" w:afterAutospacing="1" w:line="240" w:lineRule="auto"/>
        <w:ind w:left="-17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 и друг. Правила поведения в классе и школе, организация труда и отдыха.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Распорядок учебного дня — разумное чередование учебной работы и отдыха. Книга — первый помощник в учебе с давних времен. Игры во время переменок, на уроке физкультуры, в группе продленного дня — наше культурное богатство; роль игры в сохранении здоровья. Мир детских игрушек и детского фольклора.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участие в школьном осеннем спортивном празднике с программой народных детских игр родного края. Путешествие (с участием родителей) за город, за околицу села для знакомства с природой в ее естественных формах.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 дом и семья (15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передается от одного поколения к другому.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 нас дома. Растения огорода и сада. Овощи и фрукты на нашем столе. Как появляются на столе хлеб и каша, чай и кофе. Дикорастущие и культурные растения. Собака и кошка — животные, прирученные человеком в глубокой древности. Породы собак и кошек. 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и село (14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 для счастливой жизни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Зоопарк — живой музей под открытым небом. Правила поведения в зоопарке.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Музеи и библиотеки — хранилища нашей общей культуры, нашего прошлого во имя будущего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ир профессий. Наши профессии и наш характер. Профессии в городе и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селе:общее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различное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.Б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ережное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отношение к природе и к результатам человеческого труда в городе и селе — норма жизни каждого культурного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экскурсия по родному селу; посещение библиотек, других культурно-просветительных учреждений. «Мастер своего дела» — встреча с родителями — представителями городских, сельских профессий.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Родная страна (8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прошлого — норма жизни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культурногочеловека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 народов России — наше великое достояние. Костюмы и обычаи разных народов. Куклы народов России: о чем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совместный праздник детей и родителей «Наш класс — семья народов России». Посещение природного и/или историко-архитектурного заповедника родного края.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 и окружающий мир (5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Природное начало в человеке и его культурные особенности. Внешний облик человека; внутренний мир человека. Влияние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внутреннего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внешнее, внешнего на внутреннее.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Сопоставление ритма человеческой жизни с ритмом жизни природы (детство — молодость — зрелость — старость — утро — день — вечер/весна — лето — осень — зима) в творчестве разных народов мира.</w:t>
      </w:r>
      <w:proofErr w:type="gramEnd"/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Блок внеклассной, внешкольной работы: просмотр видеозаписи спектакля, кинофильма,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представляющих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человеческие судьбы.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 литературного произведения, знакомство с портретной экспозицией, представляющими динамику внешнего и внутреннего образа человека в течение его жизни.</w:t>
      </w:r>
      <w:proofErr w:type="gramEnd"/>
    </w:p>
    <w:p w:rsidR="0091628B" w:rsidRPr="0091628B" w:rsidRDefault="0091628B" w:rsidP="009162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28B" w:rsidRPr="0091628B" w:rsidRDefault="0091628B" w:rsidP="009162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28B" w:rsidRPr="0091628B" w:rsidRDefault="0091628B" w:rsidP="0091628B">
      <w:pPr>
        <w:rPr>
          <w:rFonts w:ascii="Calibri" w:eastAsia="Times New Roman" w:hAnsi="Calibri" w:cs="Times New Roman"/>
          <w:sz w:val="96"/>
          <w:szCs w:val="96"/>
          <w:lang w:eastAsia="ru-RU"/>
        </w:rPr>
        <w:sectPr w:rsidR="0091628B" w:rsidRPr="0091628B" w:rsidSect="00F50429">
          <w:pgSz w:w="16838" w:h="11906" w:orient="landscape"/>
          <w:pgMar w:top="1418" w:right="1134" w:bottom="426" w:left="1134" w:header="709" w:footer="709" w:gutter="0"/>
          <w:cols w:space="708"/>
          <w:docGrid w:linePitch="360"/>
        </w:sectPr>
      </w:pPr>
    </w:p>
    <w:p w:rsidR="0091628B" w:rsidRPr="0091628B" w:rsidRDefault="0091628B" w:rsidP="0091628B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Календарно-тематическое планирование по  окружающему миру </w:t>
      </w:r>
    </w:p>
    <w:p w:rsidR="0091628B" w:rsidRPr="0091628B" w:rsidRDefault="0091628B" w:rsidP="0091628B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Класс </w:t>
      </w: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9162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    </w:t>
      </w:r>
      <w:r w:rsidRPr="009162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Количество часов</w:t>
      </w: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Всего-      66ч., в неделю – 2ч.</w:t>
      </w:r>
    </w:p>
    <w:tbl>
      <w:tblPr>
        <w:tblW w:w="13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639"/>
        <w:gridCol w:w="2835"/>
      </w:tblGrid>
      <w:tr w:rsidR="00B141FE" w:rsidRPr="0091628B" w:rsidTr="00B141FE">
        <w:trPr>
          <w:trHeight w:val="504"/>
        </w:trPr>
        <w:tc>
          <w:tcPr>
            <w:tcW w:w="1418" w:type="dxa"/>
          </w:tcPr>
          <w:p w:rsidR="00B141FE" w:rsidRPr="0091628B" w:rsidRDefault="00B141FE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№ п\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9639" w:type="dxa"/>
          </w:tcPr>
          <w:p w:rsidR="00B141FE" w:rsidRPr="0091628B" w:rsidRDefault="00B141FE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2835" w:type="dxa"/>
          </w:tcPr>
          <w:p w:rsidR="00B141FE" w:rsidRPr="0091628B" w:rsidRDefault="00B141FE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Мы и наш мир (11 ч.)</w:t>
            </w:r>
          </w:p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и наш мир.</w:t>
            </w:r>
            <w:r w:rsidR="00B141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Мир и безопасность.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366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272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639" w:type="dxa"/>
          </w:tcPr>
          <w:p w:rsidR="0091628B" w:rsidRPr="002B7780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Неживая и живая природа.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322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639" w:type="dxa"/>
          </w:tcPr>
          <w:p w:rsidR="0091628B" w:rsidRPr="002B7780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Культура.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386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Культура.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639" w:type="dxa"/>
          </w:tcPr>
          <w:p w:rsidR="0091628B" w:rsidRPr="002B7780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в творчестве человека.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276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– люди.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 мы общаемся с миром.</w:t>
            </w:r>
          </w:p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Опасные и чрезвычайные ситуации.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 мы общаемся с миром.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348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Люди – творцы культуры.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268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9639" w:type="dxa"/>
          </w:tcPr>
          <w:p w:rsidR="0091628B" w:rsidRPr="0091628B" w:rsidRDefault="00E74D4D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Проверочная работа</w:t>
            </w:r>
            <w:r w:rsidR="00603620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 «Мы и наш мир»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697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Наш класс(13 ч.)</w:t>
            </w:r>
          </w:p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Наш класс в </w:t>
            </w:r>
            <w:proofErr w:type="spell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школе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пасные</w:t>
            </w:r>
            <w:proofErr w:type="spellEnd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 в школе.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342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– дружный класс.</w:t>
            </w:r>
            <w:r w:rsidR="002B778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Безопасное поведение в школе.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305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Учитель – наставник и друг.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412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</w:tcPr>
          <w:p w:rsidR="0091628B" w:rsidRPr="00B141FE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в классе.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F50429">
        <w:trPr>
          <w:trHeight w:val="497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 ухаживать за комнатными растениями.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398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639" w:type="dxa"/>
          </w:tcPr>
          <w:p w:rsidR="0091628B" w:rsidRPr="00B141FE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Что растёт у школы.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2B7780">
        <w:trPr>
          <w:trHeight w:val="206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Мир за стеклянным берегом.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Кто ещё у нас живёт?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Какие бывают животные.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Делу – время.</w:t>
            </w:r>
            <w:r w:rsidR="00B141F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Режим дня.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Книга – друг и наставник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B141FE">
        <w:trPr>
          <w:trHeight w:val="432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Потехе – час.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639" w:type="dxa"/>
          </w:tcPr>
          <w:p w:rsidR="0091628B" w:rsidRPr="0091628B" w:rsidRDefault="00E74D4D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Проверочная работа</w:t>
            </w:r>
            <w:r w:rsidR="00603620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«Наш класс»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639" w:type="dxa"/>
          </w:tcPr>
          <w:p w:rsidR="002B7780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  <w:t>Наш дом и семья (15 ч.)</w:t>
            </w:r>
          </w:p>
          <w:p w:rsidR="0091628B" w:rsidRPr="002B7780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Мы в семье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Моя семья – часть моего народа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Природа в доме.</w:t>
            </w:r>
            <w:r w:rsidR="00B14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Опасности в доме.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Откуда в наш дом приходят вода, газ, </w:t>
            </w:r>
            <w:proofErr w:type="spellStart"/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электричество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.О</w:t>
            </w:r>
            <w:proofErr w:type="gramEnd"/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гонь</w:t>
            </w:r>
            <w:proofErr w:type="spellEnd"/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 газ могут стать врагами.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B141FE">
        <w:trPr>
          <w:trHeight w:val="413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639" w:type="dxa"/>
          </w:tcPr>
          <w:p w:rsidR="0091628B" w:rsidRPr="00B141FE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Украшения нашего дома. Красивые камни в нашем доме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Комнатные растения у нас дома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Выйдем в сад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Овощи и фрукты на нашем столе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Предметный урок.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Про хлеб и кашу, про чай и кофе.</w:t>
            </w:r>
          </w:p>
          <w:p w:rsidR="0091628B" w:rsidRPr="0091628B" w:rsidRDefault="0091628B" w:rsidP="002B7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Ожоги.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Дикорастущие и культурные растения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Собака в нашем доме.</w:t>
            </w:r>
            <w:r w:rsidR="00B14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Как вести себя с домашними питомцами.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Кошка в нашем доме.</w:t>
            </w:r>
            <w:r w:rsidR="00B14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Правила поведения с животными.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Дикие и домашние животные.</w:t>
            </w:r>
            <w:r w:rsidR="00B14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Когда четвероногие друзья опасны.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С утра до вечера.</w:t>
            </w:r>
            <w:r w:rsidR="00B14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Один дома.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639" w:type="dxa"/>
          </w:tcPr>
          <w:p w:rsidR="0091628B" w:rsidRPr="0091628B" w:rsidRDefault="00E74D4D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Проверочная работа по теме: «Наш дом и семья»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  <w:t>Город и село(14 ч.)</w:t>
            </w:r>
          </w:p>
          <w:p w:rsidR="0091628B" w:rsidRPr="0091628B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Мы в городе.</w:t>
            </w:r>
            <w:r w:rsidR="00B14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Как вести себя с незнакомыми людьми.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Мы в селе.</w:t>
            </w:r>
          </w:p>
          <w:p w:rsidR="0091628B" w:rsidRPr="0091628B" w:rsidRDefault="0091628B" w:rsidP="002B7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Правила безопасности на природе.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2B7780">
        <w:trPr>
          <w:trHeight w:val="185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639" w:type="dxa"/>
          </w:tcPr>
          <w:p w:rsidR="0091628B" w:rsidRPr="00B141FE" w:rsidRDefault="0091628B" w:rsidP="002B77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Красота любимого города. Правила ПДД.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Красота родного села.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в городе.</w:t>
            </w:r>
          </w:p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Переходим улицу.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Что растёт в городе.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9639" w:type="dxa"/>
          </w:tcPr>
          <w:p w:rsidR="0091628B" w:rsidRPr="0091628B" w:rsidRDefault="00B141FE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Чудесные цветники.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 ботаническом саду.</w:t>
            </w:r>
            <w:r w:rsidR="00B141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Опасные растения.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Кто живёт в парке.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 зоопарке.</w:t>
            </w:r>
            <w:r w:rsidR="00B141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Правила безопасности.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Войдём в музей!</w:t>
            </w:r>
          </w:p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помним наших земляков.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544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Все профессии важны.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B141FE">
        <w:trPr>
          <w:trHeight w:val="561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9639" w:type="dxa"/>
          </w:tcPr>
          <w:p w:rsidR="0091628B" w:rsidRPr="0091628B" w:rsidRDefault="00603620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Проверочная работа по теме «Город и село»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B141FE">
        <w:trPr>
          <w:trHeight w:val="98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Родная страна (8ч.)</w:t>
            </w:r>
          </w:p>
          <w:p w:rsidR="0091628B" w:rsidRPr="00B141FE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Россия – наша Родина.</w:t>
            </w:r>
            <w:r w:rsidR="00B141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Мы 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утешественники.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2B7780">
        <w:trPr>
          <w:trHeight w:val="424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Москва – столица России.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– семья народов России.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2B7780">
        <w:trPr>
          <w:trHeight w:val="636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России.</w:t>
            </w:r>
          </w:p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Отдыхаем без опасности.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Охрана природы.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Красная книга России.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Заповедные тропинки.</w:t>
            </w:r>
          </w:p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Экскурсия.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B141FE">
        <w:trPr>
          <w:trHeight w:val="41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61.</w:t>
            </w:r>
          </w:p>
        </w:tc>
        <w:tc>
          <w:tcPr>
            <w:tcW w:w="9639" w:type="dxa"/>
          </w:tcPr>
          <w:p w:rsidR="0091628B" w:rsidRPr="0091628B" w:rsidRDefault="00E74D4D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Проверочная работа</w:t>
            </w:r>
            <w:r w:rsidR="00603620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 Родная страна»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Человек и окружающий мир (5ч.)</w:t>
            </w:r>
          </w:p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Взгляни на человека!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2B7780">
        <w:trPr>
          <w:trHeight w:val="415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Всему свой черёд.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2B7780">
        <w:trPr>
          <w:trHeight w:val="38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У каждого времени свой плод.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130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9639" w:type="dxa"/>
          </w:tcPr>
          <w:p w:rsidR="0091628B" w:rsidRPr="0091628B" w:rsidRDefault="0091628B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 Я – часть мира.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F50429">
        <w:trPr>
          <w:trHeight w:val="687"/>
        </w:trPr>
        <w:tc>
          <w:tcPr>
            <w:tcW w:w="1418" w:type="dxa"/>
          </w:tcPr>
          <w:p w:rsidR="0091628B" w:rsidRPr="0091628B" w:rsidRDefault="0091628B" w:rsidP="002B778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9639" w:type="dxa"/>
          </w:tcPr>
          <w:p w:rsidR="0091628B" w:rsidRPr="0091628B" w:rsidRDefault="00E74D4D" w:rsidP="002B7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Итоговая проверочная работа (тест)</w:t>
            </w:r>
          </w:p>
        </w:tc>
        <w:tc>
          <w:tcPr>
            <w:tcW w:w="2835" w:type="dxa"/>
          </w:tcPr>
          <w:p w:rsidR="0091628B" w:rsidRPr="0091628B" w:rsidRDefault="0091628B" w:rsidP="002B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87B90" w:rsidRDefault="00B87B90" w:rsidP="002B7780"/>
    <w:p w:rsidR="00F50429" w:rsidRDefault="00F50429" w:rsidP="002B7780"/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2B7780" w:rsidRDefault="002B7780" w:rsidP="002B7780">
      <w:pPr>
        <w:pStyle w:val="a6"/>
        <w:rPr>
          <w:rFonts w:eastAsiaTheme="minorHAnsi"/>
          <w:lang w:eastAsia="en-US"/>
        </w:rPr>
      </w:pPr>
    </w:p>
    <w:p w:rsidR="007E6434" w:rsidRDefault="002B7780" w:rsidP="002B778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eastAsiaTheme="minorHAnsi"/>
          <w:lang w:eastAsia="en-US"/>
        </w:rPr>
        <w:lastRenderedPageBreak/>
        <w:t xml:space="preserve">                                                                                                            </w:t>
      </w:r>
      <w:r w:rsidR="007E6434">
        <w:rPr>
          <w:rFonts w:ascii="Times New Roman" w:hAnsi="Times New Roman" w:cs="Times New Roman"/>
          <w:sz w:val="24"/>
          <w:szCs w:val="24"/>
        </w:rPr>
        <w:t xml:space="preserve">Контрольно-измерительный материал </w:t>
      </w:r>
    </w:p>
    <w:p w:rsidR="007E6434" w:rsidRDefault="007E6434" w:rsidP="007E643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окружающему миру 1 класс</w:t>
      </w:r>
    </w:p>
    <w:p w:rsidR="007E6434" w:rsidRDefault="007E6434" w:rsidP="007E643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и подчеркни объекты неживой природы: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песок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сирень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солнце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синица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и подчеркни  названия зверей: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муравей.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заяц.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дятел.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свинья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3. 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Подчеркни главные признаки объектов живой природы: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Свистит, дышит, питается, гремит, размножается, поёт, двигается, шумит, льется, умирает.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Подчеркни название кустарника.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сирень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берёза.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одуванчик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Задание.5. 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 растения, которые растут в дикой природе? Подчеркни правильный ответ.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уличные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домашние.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дикорастущие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6.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стране ты живёшь? Напиши. __________________________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 название столицы своей страны. ______________________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Задание 7. 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Подпиши части растения.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C029A9" wp14:editId="200AE07C">
            <wp:simplePos x="0" y="0"/>
            <wp:positionH relativeFrom="column">
              <wp:posOffset>1202690</wp:posOffset>
            </wp:positionH>
            <wp:positionV relativeFrom="paragraph">
              <wp:posOffset>-643890</wp:posOffset>
            </wp:positionV>
            <wp:extent cx="1134110" cy="1857375"/>
            <wp:effectExtent l="0" t="0" r="0" b="0"/>
            <wp:wrapNone/>
            <wp:docPr id="279" name="Рисунок 279" descr="су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ум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8. 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 по 3 названия животных каждой группы: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Насекомые______________________________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Рыбы___________________________________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Звери___________________________________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9. Напиши, в каком порядке сменяют друг друга времена года.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10. 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Зачеркни «лишнее» понятие.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Луна, щука, дуб, стол, воробей.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B7780" w:rsidRDefault="002B7780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 контрольно-измерительного материала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учащихся 1 класса не оцениваются. В конце работы сделать соответствующую запись: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 заданием справился»- 1-2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«Справился частично»-3-5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6434" w:rsidRDefault="007E6434" w:rsidP="007E643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 справился»- </w:t>
      </w:r>
      <w:r w:rsidR="00F0499E">
        <w:rPr>
          <w:rFonts w:ascii="Times New Roman" w:hAnsi="Times New Roman" w:cs="Times New Roman"/>
          <w:sz w:val="24"/>
          <w:szCs w:val="24"/>
        </w:rPr>
        <w:t>6 и более ошибок</w:t>
      </w:r>
    </w:p>
    <w:p w:rsidR="00F50429" w:rsidRDefault="00F50429"/>
    <w:sectPr w:rsidR="00F50429" w:rsidSect="00B141FE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A9" w:rsidRDefault="00BD33A9" w:rsidP="007E6434">
      <w:pPr>
        <w:spacing w:after="0" w:line="240" w:lineRule="auto"/>
      </w:pPr>
      <w:r>
        <w:separator/>
      </w:r>
    </w:p>
  </w:endnote>
  <w:endnote w:type="continuationSeparator" w:id="0">
    <w:p w:rsidR="00BD33A9" w:rsidRDefault="00BD33A9" w:rsidP="007E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A9" w:rsidRDefault="00BD33A9" w:rsidP="007E6434">
      <w:pPr>
        <w:spacing w:after="0" w:line="240" w:lineRule="auto"/>
      </w:pPr>
      <w:r>
        <w:separator/>
      </w:r>
    </w:p>
  </w:footnote>
  <w:footnote w:type="continuationSeparator" w:id="0">
    <w:p w:rsidR="00BD33A9" w:rsidRDefault="00BD33A9" w:rsidP="007E6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CF0"/>
    <w:rsid w:val="0016554C"/>
    <w:rsid w:val="002B7780"/>
    <w:rsid w:val="00603620"/>
    <w:rsid w:val="00725CB1"/>
    <w:rsid w:val="007E6434"/>
    <w:rsid w:val="00857373"/>
    <w:rsid w:val="008A7602"/>
    <w:rsid w:val="0091628B"/>
    <w:rsid w:val="00A11CF2"/>
    <w:rsid w:val="00A77CF0"/>
    <w:rsid w:val="00B141FE"/>
    <w:rsid w:val="00B87B90"/>
    <w:rsid w:val="00BD33A9"/>
    <w:rsid w:val="00D625D9"/>
    <w:rsid w:val="00D94EBC"/>
    <w:rsid w:val="00E74D4D"/>
    <w:rsid w:val="00F0499E"/>
    <w:rsid w:val="00F50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0429"/>
  </w:style>
  <w:style w:type="paragraph" w:styleId="a6">
    <w:name w:val="No Spacing"/>
    <w:uiPriority w:val="1"/>
    <w:qFormat/>
    <w:rsid w:val="007E643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7E6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6434"/>
  </w:style>
  <w:style w:type="paragraph" w:styleId="a9">
    <w:name w:val="footer"/>
    <w:basedOn w:val="a"/>
    <w:link w:val="aa"/>
    <w:uiPriority w:val="99"/>
    <w:unhideWhenUsed/>
    <w:rsid w:val="007E6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64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геннадий</cp:lastModifiedBy>
  <cp:revision>15</cp:revision>
  <dcterms:created xsi:type="dcterms:W3CDTF">2016-10-06T10:46:00Z</dcterms:created>
  <dcterms:modified xsi:type="dcterms:W3CDTF">2017-09-25T18:45:00Z</dcterms:modified>
</cp:coreProperties>
</file>